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C470" w14:textId="77777777" w:rsidR="00946DF5" w:rsidRDefault="00000000">
      <w:pPr>
        <w:spacing w:after="99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14"/>
        </w:rPr>
        <w:t xml:space="preserve"> </w:t>
      </w:r>
    </w:p>
    <w:p w14:paraId="4B31C3CB" w14:textId="77777777" w:rsidR="00946DF5" w:rsidRDefault="00000000">
      <w:pPr>
        <w:tabs>
          <w:tab w:val="center" w:pos="1876"/>
          <w:tab w:val="center" w:pos="7387"/>
        </w:tabs>
        <w:spacing w:after="7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BOSNA I HERCEGOVINA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4F312B0C" w14:textId="77777777" w:rsidR="00946DF5" w:rsidRDefault="00000000">
      <w:pPr>
        <w:tabs>
          <w:tab w:val="center" w:pos="1877"/>
          <w:tab w:val="center" w:pos="7388"/>
        </w:tabs>
        <w:spacing w:after="13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Brčko distrikt BiH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Брчко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дистрикт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БиХ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2C4D3F35" w14:textId="77777777" w:rsidR="00946DF5" w:rsidRDefault="00000000">
      <w:pPr>
        <w:pStyle w:val="Naslov1"/>
        <w:tabs>
          <w:tab w:val="center" w:pos="1876"/>
          <w:tab w:val="center" w:pos="5122"/>
          <w:tab w:val="center" w:pos="7388"/>
        </w:tabs>
        <w:ind w:left="0"/>
      </w:pPr>
      <w:r>
        <w:rPr>
          <w:b w:val="0"/>
          <w:sz w:val="22"/>
        </w:rPr>
        <w:tab/>
      </w:r>
      <w:r>
        <w:t xml:space="preserve">SKUPŠTINA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2A7E918C" w14:textId="77777777" w:rsidR="00946DF5" w:rsidRDefault="00000000">
      <w:pPr>
        <w:tabs>
          <w:tab w:val="center" w:pos="1877"/>
          <w:tab w:val="center" w:pos="7390"/>
        </w:tabs>
        <w:spacing w:after="14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BRČKO DISTRIKTA BiH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 xml:space="preserve">БРЧКО ДИСТРИКТА </w:t>
      </w:r>
      <w:proofErr w:type="spellStart"/>
      <w:r>
        <w:rPr>
          <w:rFonts w:ascii="Calibri" w:eastAsia="Calibri" w:hAnsi="Calibri" w:cs="Calibri"/>
          <w:b/>
        </w:rPr>
        <w:t>БиХ</w:t>
      </w:r>
      <w:proofErr w:type="spellEnd"/>
    </w:p>
    <w:p w14:paraId="54A271AA" w14:textId="4E351A1F" w:rsidR="00946DF5" w:rsidRDefault="00000000">
      <w:pPr>
        <w:spacing w:line="316" w:lineRule="auto"/>
        <w:ind w:left="720" w:right="418" w:hanging="7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C1DE1A6" wp14:editId="3166768C">
                <wp:simplePos x="0" y="0"/>
                <wp:positionH relativeFrom="column">
                  <wp:posOffset>-77651</wp:posOffset>
                </wp:positionH>
                <wp:positionV relativeFrom="paragraph">
                  <wp:posOffset>-979639</wp:posOffset>
                </wp:positionV>
                <wp:extent cx="6018276" cy="1103376"/>
                <wp:effectExtent l="0" t="0" r="0" b="0"/>
                <wp:wrapNone/>
                <wp:docPr id="1240" name="Group 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0" style="width:473.88pt;height:86.88pt;position:absolute;z-index:-2147483584;mso-position-horizontal-relative:text;mso-position-horizontal:absolute;margin-left:-6.11432pt;mso-position-vertical-relative:text;margin-top:-77.137pt;" coordsize="60182,11033">
                <v:shape id="Shape 9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532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533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534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535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536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537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538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539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540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541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14"/>
        </w:rPr>
        <w:t xml:space="preserve">Mladena </w:t>
      </w:r>
      <w:proofErr w:type="spellStart"/>
      <w:r>
        <w:rPr>
          <w:rFonts w:ascii="Calibri" w:eastAsia="Calibri" w:hAnsi="Calibri" w:cs="Calibri"/>
          <w:i/>
          <w:sz w:val="14"/>
        </w:rPr>
        <w:t>Maglova</w:t>
      </w:r>
      <w:proofErr w:type="spellEnd"/>
      <w:r>
        <w:rPr>
          <w:rFonts w:ascii="Calibri" w:eastAsia="Calibri" w:hAnsi="Calibri" w:cs="Calibri"/>
          <w:i/>
          <w:sz w:val="14"/>
        </w:rPr>
        <w:t xml:space="preserve"> 2, 76100 Brčko distrikt BiH, telefon i faks: 049/215-516         </w:t>
      </w:r>
      <w:proofErr w:type="spellStart"/>
      <w:r>
        <w:rPr>
          <w:rFonts w:ascii="Calibri" w:eastAsia="Calibri" w:hAnsi="Calibri" w:cs="Calibri"/>
          <w:i/>
          <w:sz w:val="14"/>
        </w:rPr>
        <w:t>Младена</w:t>
      </w:r>
      <w:proofErr w:type="spellEnd"/>
      <w:r>
        <w:rPr>
          <w:rFonts w:ascii="Calibri" w:eastAsia="Calibri" w:hAnsi="Calibri" w:cs="Calibri"/>
          <w:i/>
          <w:sz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</w:rPr>
        <w:t>Маглова</w:t>
      </w:r>
      <w:proofErr w:type="spellEnd"/>
      <w:r>
        <w:rPr>
          <w:rFonts w:ascii="Calibri" w:eastAsia="Calibri" w:hAnsi="Calibri" w:cs="Calibri"/>
          <w:i/>
          <w:sz w:val="14"/>
        </w:rPr>
        <w:t xml:space="preserve"> 2, 76100 </w:t>
      </w:r>
      <w:proofErr w:type="spellStart"/>
      <w:r>
        <w:rPr>
          <w:rFonts w:ascii="Calibri" w:eastAsia="Calibri" w:hAnsi="Calibri" w:cs="Calibri"/>
          <w:i/>
          <w:sz w:val="14"/>
        </w:rPr>
        <w:t>Брчко</w:t>
      </w:r>
      <w:proofErr w:type="spellEnd"/>
      <w:r>
        <w:rPr>
          <w:rFonts w:ascii="Calibri" w:eastAsia="Calibri" w:hAnsi="Calibri" w:cs="Calibri"/>
          <w:i/>
          <w:sz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</w:rPr>
        <w:t>дистрикт</w:t>
      </w:r>
      <w:proofErr w:type="spellEnd"/>
      <w:r>
        <w:rPr>
          <w:rFonts w:ascii="Calibri" w:eastAsia="Calibri" w:hAnsi="Calibri" w:cs="Calibri"/>
          <w:i/>
          <w:sz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</w:rPr>
        <w:t>БиХ</w:t>
      </w:r>
      <w:proofErr w:type="spellEnd"/>
      <w:r>
        <w:rPr>
          <w:rFonts w:ascii="Calibri" w:eastAsia="Calibri" w:hAnsi="Calibri" w:cs="Calibri"/>
          <w:i/>
          <w:sz w:val="1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14"/>
        </w:rPr>
        <w:t>тел</w:t>
      </w:r>
      <w:proofErr w:type="spellEnd"/>
      <w:r>
        <w:rPr>
          <w:rFonts w:ascii="Calibri" w:eastAsia="Calibri" w:hAnsi="Calibri" w:cs="Calibri"/>
          <w:i/>
          <w:sz w:val="14"/>
        </w:rPr>
        <w:t xml:space="preserve">. и </w:t>
      </w:r>
      <w:proofErr w:type="spellStart"/>
      <w:r>
        <w:rPr>
          <w:rFonts w:ascii="Calibri" w:eastAsia="Calibri" w:hAnsi="Calibri" w:cs="Calibri"/>
          <w:i/>
          <w:sz w:val="14"/>
        </w:rPr>
        <w:t>факс</w:t>
      </w:r>
      <w:proofErr w:type="spellEnd"/>
      <w:r>
        <w:rPr>
          <w:rFonts w:ascii="Calibri" w:eastAsia="Calibri" w:hAnsi="Calibri" w:cs="Calibri"/>
          <w:i/>
          <w:sz w:val="14"/>
        </w:rPr>
        <w:t>: 049/215-516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8"/>
          <w:vertAlign w:val="subscript"/>
        </w:rPr>
        <w:t xml:space="preserve"> </w:t>
      </w:r>
      <w:r>
        <w:t xml:space="preserve"> </w:t>
      </w:r>
    </w:p>
    <w:p w14:paraId="0E50FFC8" w14:textId="77777777" w:rsidR="00E80A9C" w:rsidRDefault="00E80A9C">
      <w:pPr>
        <w:ind w:left="-15" w:right="0" w:firstLine="720"/>
      </w:pPr>
    </w:p>
    <w:p w14:paraId="1B511392" w14:textId="4B075EF4" w:rsidR="0099181D" w:rsidRDefault="0099181D" w:rsidP="00826599">
      <w:pPr>
        <w:ind w:left="-15" w:right="0" w:firstLine="72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22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Брчко</w:t>
      </w:r>
      <w:proofErr w:type="spellEnd"/>
      <w:r>
        <w:t xml:space="preserve"> </w:t>
      </w:r>
      <w:proofErr w:type="spellStart"/>
      <w:r>
        <w:t>дистрикта</w:t>
      </w:r>
      <w:proofErr w:type="spellEnd"/>
      <w:r>
        <w:t xml:space="preserve"> </w:t>
      </w:r>
      <w:proofErr w:type="spellStart"/>
      <w:r>
        <w:t>БиХ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Брчко</w:t>
      </w:r>
      <w:proofErr w:type="spellEnd"/>
      <w:r>
        <w:t xml:space="preserve"> </w:t>
      </w:r>
      <w:proofErr w:type="spellStart"/>
      <w:r>
        <w:t>дистрикта</w:t>
      </w:r>
      <w:proofErr w:type="spellEnd"/>
      <w:r>
        <w:t xml:space="preserve"> </w:t>
      </w:r>
      <w:proofErr w:type="spellStart"/>
      <w:r>
        <w:t>БиХ</w:t>
      </w:r>
      <w:proofErr w:type="spellEnd"/>
      <w:r>
        <w:t xml:space="preserve">“ </w:t>
      </w:r>
      <w:proofErr w:type="spellStart"/>
      <w:r>
        <w:t>број</w:t>
      </w:r>
      <w:proofErr w:type="spellEnd"/>
      <w:r>
        <w:t xml:space="preserve"> 2/10 – </w:t>
      </w:r>
      <w:proofErr w:type="spellStart"/>
      <w:r>
        <w:t>пречишћени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), </w:t>
      </w:r>
      <w:proofErr w:type="spellStart"/>
      <w:r>
        <w:t>члана</w:t>
      </w:r>
      <w:proofErr w:type="spellEnd"/>
      <w:r>
        <w:t xml:space="preserve"> 7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порезу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некретнине</w:t>
      </w:r>
      <w:proofErr w:type="spellEnd"/>
      <w:r>
        <w:t xml:space="preserve"> у </w:t>
      </w:r>
      <w:proofErr w:type="spellStart"/>
      <w:r>
        <w:t>Брчко</w:t>
      </w:r>
      <w:proofErr w:type="spellEnd"/>
      <w:r>
        <w:t xml:space="preserve"> </w:t>
      </w:r>
      <w:proofErr w:type="spellStart"/>
      <w:r>
        <w:t>дистрикту</w:t>
      </w:r>
      <w:proofErr w:type="spellEnd"/>
      <w:r>
        <w:t xml:space="preserve"> </w:t>
      </w:r>
      <w:proofErr w:type="spellStart"/>
      <w:r>
        <w:t>Босне</w:t>
      </w:r>
      <w:proofErr w:type="spellEnd"/>
      <w:r>
        <w:t xml:space="preserve"> и </w:t>
      </w:r>
      <w:proofErr w:type="spellStart"/>
      <w:r>
        <w:t>Херцеговине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Брчко</w:t>
      </w:r>
      <w:proofErr w:type="spellEnd"/>
      <w:r>
        <w:t xml:space="preserve"> </w:t>
      </w:r>
      <w:proofErr w:type="spellStart"/>
      <w:r>
        <w:t>дистрикта</w:t>
      </w:r>
      <w:proofErr w:type="spellEnd"/>
      <w:r>
        <w:t xml:space="preserve"> </w:t>
      </w:r>
      <w:proofErr w:type="spellStart"/>
      <w:r>
        <w:t>Босне</w:t>
      </w:r>
      <w:proofErr w:type="spellEnd"/>
      <w:r>
        <w:t xml:space="preserve"> и </w:t>
      </w:r>
      <w:proofErr w:type="spellStart"/>
      <w:r>
        <w:t>Херцеговине</w:t>
      </w:r>
      <w:proofErr w:type="spellEnd"/>
      <w:r>
        <w:t xml:space="preserve">“, </w:t>
      </w:r>
      <w:proofErr w:type="spellStart"/>
      <w:r>
        <w:t>бројеви</w:t>
      </w:r>
      <w:proofErr w:type="spellEnd"/>
      <w:r>
        <w:t xml:space="preserve"> 27/07, 41/07 и 52/18), </w:t>
      </w:r>
      <w:proofErr w:type="spellStart"/>
      <w:r>
        <w:t>члана</w:t>
      </w:r>
      <w:proofErr w:type="spellEnd"/>
      <w:r>
        <w:t xml:space="preserve"> 64 </w:t>
      </w:r>
      <w:proofErr w:type="spellStart"/>
      <w:r>
        <w:t>Пословника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Брчко</w:t>
      </w:r>
      <w:proofErr w:type="spellEnd"/>
      <w:r>
        <w:t xml:space="preserve"> </w:t>
      </w:r>
      <w:proofErr w:type="spellStart"/>
      <w:r>
        <w:t>дистрикта</w:t>
      </w:r>
      <w:proofErr w:type="spellEnd"/>
      <w:r>
        <w:t xml:space="preserve"> </w:t>
      </w:r>
      <w:proofErr w:type="spellStart"/>
      <w:r>
        <w:t>БиХ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Брчко</w:t>
      </w:r>
      <w:proofErr w:type="spellEnd"/>
      <w:r>
        <w:t xml:space="preserve"> </w:t>
      </w:r>
      <w:proofErr w:type="spellStart"/>
      <w:r>
        <w:t>дистрикта</w:t>
      </w:r>
      <w:proofErr w:type="spellEnd"/>
      <w:r>
        <w:t xml:space="preserve"> </w:t>
      </w:r>
      <w:proofErr w:type="spellStart"/>
      <w:r>
        <w:t>БиХ</w:t>
      </w:r>
      <w:proofErr w:type="spellEnd"/>
      <w:r>
        <w:t xml:space="preserve">“ </w:t>
      </w:r>
      <w:proofErr w:type="spellStart"/>
      <w:r>
        <w:t>број</w:t>
      </w:r>
      <w:proofErr w:type="spellEnd"/>
      <w:r>
        <w:t xml:space="preserve"> 54/18 – </w:t>
      </w:r>
      <w:proofErr w:type="spellStart"/>
      <w:r>
        <w:t>пречишћени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и </w:t>
      </w:r>
      <w:proofErr w:type="spellStart"/>
      <w:r>
        <w:t>бројеви</w:t>
      </w:r>
      <w:proofErr w:type="spellEnd"/>
      <w:r>
        <w:t xml:space="preserve"> 17/20 и 24/20) и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Брчко</w:t>
      </w:r>
      <w:proofErr w:type="spellEnd"/>
      <w:r>
        <w:t xml:space="preserve"> </w:t>
      </w:r>
      <w:proofErr w:type="spellStart"/>
      <w:r>
        <w:t>дистрикта</w:t>
      </w:r>
      <w:proofErr w:type="spellEnd"/>
      <w:r>
        <w:t xml:space="preserve"> </w:t>
      </w:r>
      <w:proofErr w:type="spellStart"/>
      <w:r>
        <w:t>БиХ</w:t>
      </w:r>
      <w:proofErr w:type="spellEnd"/>
      <w:r>
        <w:t xml:space="preserve"> о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стопе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некретнине</w:t>
      </w:r>
      <w:proofErr w:type="spellEnd"/>
      <w:r>
        <w:t xml:space="preserve"> у </w:t>
      </w:r>
      <w:proofErr w:type="spellStart"/>
      <w:r>
        <w:t>Брчко</w:t>
      </w:r>
      <w:proofErr w:type="spellEnd"/>
      <w:r>
        <w:t xml:space="preserve"> </w:t>
      </w:r>
      <w:proofErr w:type="spellStart"/>
      <w:r>
        <w:t>дистрикту</w:t>
      </w:r>
      <w:proofErr w:type="spellEnd"/>
      <w:r>
        <w:t xml:space="preserve"> </w:t>
      </w:r>
      <w:proofErr w:type="spellStart"/>
      <w:r>
        <w:t>Босне</w:t>
      </w:r>
      <w:proofErr w:type="spellEnd"/>
      <w:r>
        <w:t xml:space="preserve"> и </w:t>
      </w:r>
      <w:proofErr w:type="spellStart"/>
      <w:r>
        <w:t>Херцеговине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2026. </w:t>
      </w:r>
      <w:proofErr w:type="spellStart"/>
      <w:r>
        <w:t>годину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: 14-000003/25,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: 01.11-1186НК-005/25 </w:t>
      </w:r>
      <w:proofErr w:type="spellStart"/>
      <w:r>
        <w:t>од</w:t>
      </w:r>
      <w:proofErr w:type="spellEnd"/>
      <w:r>
        <w:t xml:space="preserve"> 11. </w:t>
      </w:r>
      <w:proofErr w:type="spellStart"/>
      <w:r>
        <w:t>децембра</w:t>
      </w:r>
      <w:proofErr w:type="spellEnd"/>
      <w:r>
        <w:t xml:space="preserve"> 2025.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Брчко</w:t>
      </w:r>
      <w:proofErr w:type="spellEnd"/>
      <w:r>
        <w:t xml:space="preserve"> </w:t>
      </w:r>
      <w:proofErr w:type="spellStart"/>
      <w:r>
        <w:t>дистрикта</w:t>
      </w:r>
      <w:proofErr w:type="spellEnd"/>
      <w:r>
        <w:t xml:space="preserve"> </w:t>
      </w:r>
      <w:proofErr w:type="spellStart"/>
      <w:r>
        <w:t>БиХ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I </w:t>
      </w:r>
      <w:proofErr w:type="spellStart"/>
      <w:r>
        <w:t>наставку</w:t>
      </w:r>
      <w:proofErr w:type="spellEnd"/>
      <w:r>
        <w:t xml:space="preserve"> 23. </w:t>
      </w:r>
      <w:proofErr w:type="spellStart"/>
      <w:r>
        <w:t>редовне</w:t>
      </w:r>
      <w:proofErr w:type="spellEnd"/>
      <w:r>
        <w:t xml:space="preserve"> </w:t>
      </w:r>
      <w:proofErr w:type="spellStart"/>
      <w:r>
        <w:t>сједнице</w:t>
      </w:r>
      <w:proofErr w:type="spellEnd"/>
      <w:r>
        <w:t xml:space="preserve"> </w:t>
      </w:r>
      <w:proofErr w:type="spellStart"/>
      <w:r>
        <w:t>одржаном</w:t>
      </w:r>
      <w:proofErr w:type="spellEnd"/>
      <w:r>
        <w:t xml:space="preserve"> 23. </w:t>
      </w:r>
      <w:proofErr w:type="spellStart"/>
      <w:r>
        <w:t>децембра</w:t>
      </w:r>
      <w:proofErr w:type="spellEnd"/>
      <w:r>
        <w:t xml:space="preserve"> 2025.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 </w:t>
      </w:r>
    </w:p>
    <w:p w14:paraId="10688256" w14:textId="77777777" w:rsidR="0099181D" w:rsidRDefault="0099181D" w:rsidP="00826599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45CDCDC" w14:textId="77777777" w:rsidR="0099181D" w:rsidRDefault="0099181D" w:rsidP="00826599">
      <w:pPr>
        <w:pStyle w:val="Naslov2"/>
      </w:pPr>
      <w:r>
        <w:t>О Д Л У К У</w:t>
      </w:r>
      <w:r>
        <w:rPr>
          <w:sz w:val="6"/>
        </w:rPr>
        <w:t xml:space="preserve"> </w:t>
      </w:r>
    </w:p>
    <w:p w14:paraId="49919F91" w14:textId="77777777" w:rsidR="0099181D" w:rsidRDefault="0099181D" w:rsidP="00826599">
      <w:pPr>
        <w:spacing w:line="259" w:lineRule="auto"/>
        <w:ind w:right="7"/>
        <w:jc w:val="center"/>
      </w:pPr>
      <w:r>
        <w:rPr>
          <w:b/>
          <w:sz w:val="22"/>
        </w:rPr>
        <w:t xml:space="preserve">О ВИСИНИ СТОПЕ ПОРЕЗА НА НЕКРЕТНИНЕ </w:t>
      </w:r>
    </w:p>
    <w:p w14:paraId="72A347A1" w14:textId="77777777" w:rsidR="0099181D" w:rsidRDefault="0099181D" w:rsidP="00826599">
      <w:pPr>
        <w:spacing w:line="259" w:lineRule="auto"/>
        <w:ind w:right="5"/>
        <w:jc w:val="center"/>
      </w:pPr>
      <w:r>
        <w:rPr>
          <w:b/>
          <w:sz w:val="22"/>
        </w:rPr>
        <w:t xml:space="preserve">У БРЧКО ДИСТРИКТУ БОСНЕ И ХЕРЦЕГОВИНЕ ЗА 2026. ГОДИНУ </w:t>
      </w:r>
    </w:p>
    <w:p w14:paraId="7CFFD00A" w14:textId="77777777" w:rsidR="0099181D" w:rsidRDefault="0099181D" w:rsidP="00826599">
      <w:pPr>
        <w:spacing w:line="259" w:lineRule="auto"/>
        <w:ind w:left="105" w:right="0" w:firstLine="0"/>
        <w:jc w:val="center"/>
      </w:pPr>
      <w:r>
        <w:rPr>
          <w:b/>
          <w:sz w:val="22"/>
        </w:rPr>
        <w:t xml:space="preserve">  </w:t>
      </w:r>
    </w:p>
    <w:p w14:paraId="7CDD06D7" w14:textId="77777777" w:rsidR="0099181D" w:rsidRDefault="0099181D" w:rsidP="00826599">
      <w:pPr>
        <w:pStyle w:val="Naslov3"/>
        <w:rPr>
          <w:b w:val="0"/>
        </w:rPr>
      </w:pPr>
      <w:proofErr w:type="spellStart"/>
      <w:r>
        <w:t>Члан</w:t>
      </w:r>
      <w:proofErr w:type="spellEnd"/>
      <w:r>
        <w:t xml:space="preserve"> 1</w:t>
      </w:r>
      <w:r>
        <w:rPr>
          <w:b w:val="0"/>
        </w:rPr>
        <w:t xml:space="preserve"> </w:t>
      </w:r>
    </w:p>
    <w:p w14:paraId="465C6602" w14:textId="77777777" w:rsidR="0099181D" w:rsidRDefault="0099181D" w:rsidP="00826599">
      <w:pPr>
        <w:pStyle w:val="Naslov3"/>
      </w:pPr>
      <w:r>
        <w:t>(</w:t>
      </w:r>
      <w:proofErr w:type="spellStart"/>
      <w:r>
        <w:t>Предмет</w:t>
      </w:r>
      <w:proofErr w:type="spellEnd"/>
      <w:r>
        <w:t xml:space="preserve">) </w:t>
      </w:r>
    </w:p>
    <w:p w14:paraId="61C236F6" w14:textId="77777777" w:rsidR="0099181D" w:rsidRDefault="0099181D" w:rsidP="00826599">
      <w:pPr>
        <w:ind w:left="-5" w:right="0"/>
      </w:pPr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висина</w:t>
      </w:r>
      <w:proofErr w:type="spellEnd"/>
      <w:r>
        <w:t xml:space="preserve"> </w:t>
      </w:r>
      <w:proofErr w:type="spellStart"/>
      <w:r>
        <w:t>стопе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некретнине</w:t>
      </w:r>
      <w:proofErr w:type="spellEnd"/>
      <w:r>
        <w:t xml:space="preserve"> у </w:t>
      </w:r>
      <w:proofErr w:type="spellStart"/>
      <w:r>
        <w:t>Брчко</w:t>
      </w:r>
      <w:proofErr w:type="spellEnd"/>
      <w:r>
        <w:t xml:space="preserve"> </w:t>
      </w:r>
      <w:proofErr w:type="spellStart"/>
      <w:r>
        <w:t>дистрикту</w:t>
      </w:r>
      <w:proofErr w:type="spellEnd"/>
      <w:r>
        <w:t xml:space="preserve"> </w:t>
      </w:r>
      <w:proofErr w:type="spellStart"/>
      <w:r>
        <w:t>Босне</w:t>
      </w:r>
      <w:proofErr w:type="spellEnd"/>
      <w:r>
        <w:t xml:space="preserve"> и </w:t>
      </w:r>
      <w:proofErr w:type="spellStart"/>
      <w:r>
        <w:t>Херцеговине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2026. </w:t>
      </w:r>
      <w:proofErr w:type="spellStart"/>
      <w:r>
        <w:t>годину</w:t>
      </w:r>
      <w:proofErr w:type="spellEnd"/>
      <w:r>
        <w:t xml:space="preserve">. </w:t>
      </w:r>
      <w:r>
        <w:rPr>
          <w:b/>
          <w:sz w:val="16"/>
        </w:rPr>
        <w:t xml:space="preserve"> </w:t>
      </w:r>
    </w:p>
    <w:p w14:paraId="72C36C35" w14:textId="77777777" w:rsidR="0099181D" w:rsidRDefault="0099181D" w:rsidP="00826599">
      <w:pPr>
        <w:pStyle w:val="Naslov3"/>
      </w:pPr>
      <w:proofErr w:type="spellStart"/>
      <w:r>
        <w:t>Члан</w:t>
      </w:r>
      <w:proofErr w:type="spellEnd"/>
      <w:r>
        <w:t xml:space="preserve"> 2 </w:t>
      </w:r>
    </w:p>
    <w:p w14:paraId="4E1B1C39" w14:textId="77777777" w:rsidR="0099181D" w:rsidRDefault="0099181D" w:rsidP="00826599">
      <w:pPr>
        <w:pStyle w:val="Naslov3"/>
      </w:pPr>
      <w:r>
        <w:t>(</w:t>
      </w:r>
      <w:proofErr w:type="spellStart"/>
      <w:r>
        <w:t>Висина</w:t>
      </w:r>
      <w:proofErr w:type="spellEnd"/>
      <w:r>
        <w:t xml:space="preserve"> </w:t>
      </w:r>
      <w:proofErr w:type="spellStart"/>
      <w:r>
        <w:t>стопе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некретнине</w:t>
      </w:r>
      <w:proofErr w:type="spellEnd"/>
      <w:r>
        <w:t xml:space="preserve">) </w:t>
      </w:r>
    </w:p>
    <w:p w14:paraId="01169100" w14:textId="77777777" w:rsidR="0099181D" w:rsidRDefault="0099181D" w:rsidP="00826599">
      <w:pPr>
        <w:ind w:left="-5" w:right="0"/>
      </w:pPr>
      <w:proofErr w:type="spellStart"/>
      <w:r>
        <w:t>Висина</w:t>
      </w:r>
      <w:proofErr w:type="spellEnd"/>
      <w:r>
        <w:t xml:space="preserve"> </w:t>
      </w:r>
      <w:proofErr w:type="spellStart"/>
      <w:r>
        <w:t>стопе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некретнине</w:t>
      </w:r>
      <w:proofErr w:type="spellEnd"/>
      <w:r>
        <w:t xml:space="preserve"> у </w:t>
      </w:r>
      <w:proofErr w:type="spellStart"/>
      <w:r>
        <w:t>Брчко</w:t>
      </w:r>
      <w:proofErr w:type="spellEnd"/>
      <w:r>
        <w:t xml:space="preserve"> </w:t>
      </w:r>
      <w:proofErr w:type="spellStart"/>
      <w:r>
        <w:t>дистрикту</w:t>
      </w:r>
      <w:proofErr w:type="spellEnd"/>
      <w:r>
        <w:t xml:space="preserve"> </w:t>
      </w:r>
      <w:proofErr w:type="spellStart"/>
      <w:r>
        <w:t>Босне</w:t>
      </w:r>
      <w:proofErr w:type="spellEnd"/>
      <w:r>
        <w:t xml:space="preserve"> и </w:t>
      </w:r>
      <w:proofErr w:type="spellStart"/>
      <w:r>
        <w:t>Херцеговине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2026.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 0,05% (</w:t>
      </w:r>
      <w:proofErr w:type="spellStart"/>
      <w:r>
        <w:t>словима</w:t>
      </w:r>
      <w:proofErr w:type="spellEnd"/>
      <w:r>
        <w:t xml:space="preserve">: </w:t>
      </w:r>
      <w:proofErr w:type="spellStart"/>
      <w:r>
        <w:t>нула</w:t>
      </w:r>
      <w:proofErr w:type="spellEnd"/>
      <w:r>
        <w:t xml:space="preserve"> </w:t>
      </w:r>
      <w:proofErr w:type="spellStart"/>
      <w:r>
        <w:t>зарез</w:t>
      </w:r>
      <w:proofErr w:type="spellEnd"/>
      <w:r>
        <w:t xml:space="preserve"> </w:t>
      </w:r>
      <w:proofErr w:type="spellStart"/>
      <w:r>
        <w:t>нула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посто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пореску</w:t>
      </w:r>
      <w:proofErr w:type="spellEnd"/>
      <w:r>
        <w:t xml:space="preserve"> </w:t>
      </w:r>
      <w:proofErr w:type="spellStart"/>
      <w:r>
        <w:t>основицу</w:t>
      </w:r>
      <w:proofErr w:type="spellEnd"/>
      <w:r>
        <w:t xml:space="preserve">. </w:t>
      </w:r>
    </w:p>
    <w:p w14:paraId="59C55BC1" w14:textId="77777777" w:rsidR="0099181D" w:rsidRDefault="0099181D" w:rsidP="00826599">
      <w:pPr>
        <w:pStyle w:val="Naslov3"/>
      </w:pPr>
    </w:p>
    <w:p w14:paraId="035DE225" w14:textId="77777777" w:rsidR="0099181D" w:rsidRDefault="0099181D" w:rsidP="00826599">
      <w:pPr>
        <w:pStyle w:val="Naslov3"/>
      </w:pPr>
      <w:proofErr w:type="spellStart"/>
      <w:r>
        <w:t>Члан</w:t>
      </w:r>
      <w:proofErr w:type="spellEnd"/>
      <w:r>
        <w:t xml:space="preserve"> 3 </w:t>
      </w:r>
    </w:p>
    <w:p w14:paraId="43B95B04" w14:textId="77777777" w:rsidR="0099181D" w:rsidRDefault="0099181D" w:rsidP="00826599">
      <w:pPr>
        <w:pStyle w:val="Naslov3"/>
      </w:pPr>
      <w:r>
        <w:t>(</w:t>
      </w:r>
      <w:proofErr w:type="spellStart"/>
      <w:r>
        <w:t>Ступање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и </w:t>
      </w:r>
      <w:proofErr w:type="spellStart"/>
      <w:r>
        <w:t>примјена</w:t>
      </w:r>
      <w:proofErr w:type="spellEnd"/>
      <w:r>
        <w:t xml:space="preserve">) </w:t>
      </w:r>
    </w:p>
    <w:p w14:paraId="38E57D6C" w14:textId="77777777" w:rsidR="0099181D" w:rsidRDefault="0099181D" w:rsidP="00826599">
      <w:pPr>
        <w:ind w:left="-5" w:right="0"/>
      </w:pPr>
      <w:proofErr w:type="spell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у 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</w:t>
      </w:r>
      <w:proofErr w:type="spellStart"/>
      <w:r>
        <w:t>Брчко</w:t>
      </w:r>
      <w:proofErr w:type="spellEnd"/>
      <w:r>
        <w:t xml:space="preserve"> </w:t>
      </w:r>
      <w:proofErr w:type="spellStart"/>
      <w:r>
        <w:t>дистрикта</w:t>
      </w:r>
      <w:proofErr w:type="spellEnd"/>
      <w:r>
        <w:t xml:space="preserve"> </w:t>
      </w:r>
      <w:proofErr w:type="spellStart"/>
      <w:r>
        <w:t>Босне</w:t>
      </w:r>
      <w:proofErr w:type="spellEnd"/>
      <w:r>
        <w:t xml:space="preserve"> и </w:t>
      </w:r>
      <w:proofErr w:type="spellStart"/>
      <w:r>
        <w:t>Херцеговине</w:t>
      </w:r>
      <w:proofErr w:type="spellEnd"/>
      <w:r>
        <w:t xml:space="preserve">, а </w:t>
      </w:r>
      <w:proofErr w:type="spellStart"/>
      <w:r>
        <w:t>примјењује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1. </w:t>
      </w:r>
      <w:proofErr w:type="spellStart"/>
      <w:r>
        <w:t>јануара</w:t>
      </w:r>
      <w:proofErr w:type="spellEnd"/>
      <w:r>
        <w:t xml:space="preserve"> 2026. </w:t>
      </w:r>
      <w:proofErr w:type="spellStart"/>
      <w:r>
        <w:t>године</w:t>
      </w:r>
      <w:proofErr w:type="spellEnd"/>
      <w:r>
        <w:t xml:space="preserve">. </w:t>
      </w:r>
    </w:p>
    <w:p w14:paraId="57097153" w14:textId="77777777" w:rsidR="0099181D" w:rsidRDefault="0099181D" w:rsidP="00826599">
      <w:pPr>
        <w:spacing w:line="259" w:lineRule="auto"/>
        <w:ind w:left="540" w:right="0" w:firstLine="0"/>
        <w:jc w:val="left"/>
      </w:pPr>
      <w:r>
        <w:t xml:space="preserve"> </w:t>
      </w:r>
    </w:p>
    <w:p w14:paraId="204D55DF" w14:textId="77777777" w:rsidR="0099181D" w:rsidRDefault="0099181D" w:rsidP="00826599">
      <w:pPr>
        <w:ind w:left="-5" w:right="0"/>
      </w:pPr>
      <w:proofErr w:type="spellStart"/>
      <w:r>
        <w:t>Број</w:t>
      </w:r>
      <w:proofErr w:type="spellEnd"/>
      <w:r>
        <w:t>: 01-02-2424/25</w:t>
      </w:r>
    </w:p>
    <w:p w14:paraId="51E401E2" w14:textId="40586DAC" w:rsidR="0099181D" w:rsidRPr="00E80A9C" w:rsidRDefault="0099181D" w:rsidP="00826599">
      <w:pPr>
        <w:ind w:left="-5" w:right="0"/>
        <w:rPr>
          <w:b/>
          <w:bCs/>
        </w:rPr>
      </w:pPr>
      <w:proofErr w:type="spellStart"/>
      <w:r>
        <w:t>Брчко</w:t>
      </w:r>
      <w:proofErr w:type="spellEnd"/>
      <w:r>
        <w:t xml:space="preserve">, 23. </w:t>
      </w:r>
      <w:proofErr w:type="spellStart"/>
      <w:r>
        <w:t>децембра</w:t>
      </w:r>
      <w:proofErr w:type="spellEnd"/>
      <w:r>
        <w:t xml:space="preserve"> 2025. </w:t>
      </w:r>
      <w:proofErr w:type="spellStart"/>
      <w:r>
        <w:t>године</w:t>
      </w:r>
      <w:proofErr w:type="spellEnd"/>
      <w:r>
        <w:t xml:space="preserve">                                                   </w:t>
      </w:r>
      <w:r w:rsidRPr="00E80A9C">
        <w:rPr>
          <w:b/>
          <w:bCs/>
        </w:rPr>
        <w:t xml:space="preserve">ПРЕДСЈЕДНИК  </w:t>
      </w:r>
    </w:p>
    <w:p w14:paraId="33292BF2" w14:textId="5FE5F9B4" w:rsidR="0099181D" w:rsidRPr="00E80A9C" w:rsidRDefault="0099181D" w:rsidP="00826599">
      <w:pPr>
        <w:ind w:left="-5" w:right="0"/>
        <w:rPr>
          <w:b/>
          <w:bCs/>
        </w:rPr>
      </w:pPr>
      <w:r w:rsidRPr="00E80A9C">
        <w:rPr>
          <w:b/>
          <w:bCs/>
        </w:rPr>
        <w:t xml:space="preserve">                                                                                    СКУПШТИНЕ БРЧКО ДИСТРИКТА БиХ</w:t>
      </w:r>
    </w:p>
    <w:p w14:paraId="4D87AB85" w14:textId="10DC445F" w:rsidR="0099181D" w:rsidRPr="00D90BA9" w:rsidRDefault="0099181D" w:rsidP="00826599">
      <w:pPr>
        <w:ind w:left="-5" w:right="0"/>
        <w:rPr>
          <w:b/>
          <w:bCs/>
          <w:lang w:val="sr-Cyrl-BA"/>
        </w:rPr>
      </w:pPr>
      <w:r w:rsidRPr="00E80A9C">
        <w:rPr>
          <w:b/>
          <w:bCs/>
        </w:rPr>
        <w:t xml:space="preserve">                                                                                               </w:t>
      </w:r>
      <w:proofErr w:type="spellStart"/>
      <w:r w:rsidRPr="00E80A9C">
        <w:rPr>
          <w:b/>
          <w:bCs/>
        </w:rPr>
        <w:t>Дамир</w:t>
      </w:r>
      <w:proofErr w:type="spellEnd"/>
      <w:r w:rsidRPr="00E80A9C">
        <w:rPr>
          <w:b/>
          <w:bCs/>
        </w:rPr>
        <w:t xml:space="preserve"> </w:t>
      </w:r>
      <w:proofErr w:type="spellStart"/>
      <w:r w:rsidRPr="00E80A9C">
        <w:rPr>
          <w:b/>
          <w:bCs/>
        </w:rPr>
        <w:t>Булчевић</w:t>
      </w:r>
      <w:proofErr w:type="spellEnd"/>
      <w:r w:rsidRPr="00E80A9C">
        <w:rPr>
          <w:b/>
          <w:bCs/>
        </w:rPr>
        <w:t xml:space="preserve">, </w:t>
      </w:r>
      <w:proofErr w:type="spellStart"/>
      <w:r w:rsidRPr="00E80A9C">
        <w:rPr>
          <w:b/>
          <w:bCs/>
        </w:rPr>
        <w:t>дипл</w:t>
      </w:r>
      <w:proofErr w:type="spellEnd"/>
      <w:r w:rsidRPr="00E80A9C">
        <w:rPr>
          <w:b/>
          <w:bCs/>
        </w:rPr>
        <w:t xml:space="preserve">. </w:t>
      </w:r>
      <w:proofErr w:type="spellStart"/>
      <w:r w:rsidRPr="00E80A9C">
        <w:rPr>
          <w:b/>
          <w:bCs/>
        </w:rPr>
        <w:t>е</w:t>
      </w:r>
      <w:r>
        <w:rPr>
          <w:b/>
          <w:bCs/>
        </w:rPr>
        <w:t>к</w:t>
      </w:r>
      <w:proofErr w:type="spellEnd"/>
      <w:r w:rsidRPr="00E80A9C">
        <w:rPr>
          <w:b/>
          <w:bCs/>
        </w:rPr>
        <w:t>.</w:t>
      </w:r>
      <w:r w:rsidR="00D90BA9">
        <w:rPr>
          <w:b/>
          <w:bCs/>
          <w:lang w:val="sr-Cyrl-BA"/>
        </w:rPr>
        <w:t>, с.р.</w:t>
      </w:r>
    </w:p>
    <w:p w14:paraId="5F8F8B0A" w14:textId="7A09203A" w:rsidR="0099181D" w:rsidRPr="00826599" w:rsidRDefault="0099181D" w:rsidP="00D90BA9">
      <w:pPr>
        <w:pStyle w:val="Paragrafspiska"/>
        <w:ind w:left="345" w:right="0" w:firstLine="0"/>
        <w:rPr>
          <w:sz w:val="20"/>
          <w:szCs w:val="20"/>
        </w:rPr>
      </w:pPr>
    </w:p>
    <w:sectPr w:rsidR="0099181D" w:rsidRPr="00826599" w:rsidSect="00D90BA9">
      <w:pgSz w:w="11904" w:h="16840"/>
      <w:pgMar w:top="993" w:right="902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1A52"/>
    <w:multiLevelType w:val="hybridMultilevel"/>
    <w:tmpl w:val="21483A50"/>
    <w:lvl w:ilvl="0" w:tplc="E5A4866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65" w:hanging="360"/>
      </w:pPr>
    </w:lvl>
    <w:lvl w:ilvl="2" w:tplc="101A001B" w:tentative="1">
      <w:start w:val="1"/>
      <w:numFmt w:val="lowerRoman"/>
      <w:lvlText w:val="%3."/>
      <w:lvlJc w:val="right"/>
      <w:pPr>
        <w:ind w:left="1785" w:hanging="180"/>
      </w:pPr>
    </w:lvl>
    <w:lvl w:ilvl="3" w:tplc="101A000F" w:tentative="1">
      <w:start w:val="1"/>
      <w:numFmt w:val="decimal"/>
      <w:lvlText w:val="%4."/>
      <w:lvlJc w:val="left"/>
      <w:pPr>
        <w:ind w:left="2505" w:hanging="360"/>
      </w:pPr>
    </w:lvl>
    <w:lvl w:ilvl="4" w:tplc="101A0019" w:tentative="1">
      <w:start w:val="1"/>
      <w:numFmt w:val="lowerLetter"/>
      <w:lvlText w:val="%5."/>
      <w:lvlJc w:val="left"/>
      <w:pPr>
        <w:ind w:left="3225" w:hanging="360"/>
      </w:pPr>
    </w:lvl>
    <w:lvl w:ilvl="5" w:tplc="101A001B" w:tentative="1">
      <w:start w:val="1"/>
      <w:numFmt w:val="lowerRoman"/>
      <w:lvlText w:val="%6."/>
      <w:lvlJc w:val="right"/>
      <w:pPr>
        <w:ind w:left="3945" w:hanging="180"/>
      </w:pPr>
    </w:lvl>
    <w:lvl w:ilvl="6" w:tplc="101A000F" w:tentative="1">
      <w:start w:val="1"/>
      <w:numFmt w:val="decimal"/>
      <w:lvlText w:val="%7."/>
      <w:lvlJc w:val="left"/>
      <w:pPr>
        <w:ind w:left="4665" w:hanging="360"/>
      </w:pPr>
    </w:lvl>
    <w:lvl w:ilvl="7" w:tplc="101A0019" w:tentative="1">
      <w:start w:val="1"/>
      <w:numFmt w:val="lowerLetter"/>
      <w:lvlText w:val="%8."/>
      <w:lvlJc w:val="left"/>
      <w:pPr>
        <w:ind w:left="5385" w:hanging="360"/>
      </w:pPr>
    </w:lvl>
    <w:lvl w:ilvl="8" w:tplc="101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20614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F5"/>
    <w:rsid w:val="00154073"/>
    <w:rsid w:val="005773CB"/>
    <w:rsid w:val="00591BB0"/>
    <w:rsid w:val="006275EE"/>
    <w:rsid w:val="009034DD"/>
    <w:rsid w:val="00946DF5"/>
    <w:rsid w:val="0099181D"/>
    <w:rsid w:val="00D90BA9"/>
    <w:rsid w:val="00E8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EA47"/>
  <w15:docId w15:val="{4040AE6C-EC7A-4842-B656-77466A70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0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0" w:line="259" w:lineRule="auto"/>
      <w:ind w:right="5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slov3">
    <w:name w:val="heading 3"/>
    <w:next w:val="Normalno"/>
    <w:link w:val="Naslov3Znak"/>
    <w:uiPriority w:val="9"/>
    <w:unhideWhenUsed/>
    <w:qFormat/>
    <w:pPr>
      <w:keepNext/>
      <w:keepLines/>
      <w:spacing w:after="0" w:line="259" w:lineRule="auto"/>
      <w:ind w:left="10" w:right="3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3Znak">
    <w:name w:val="Naslov 3 Znak"/>
    <w:link w:val="Naslov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paragraph" w:styleId="Paragrafspiska">
    <w:name w:val="List Paragraph"/>
    <w:basedOn w:val="Normalno"/>
    <w:uiPriority w:val="34"/>
    <w:qFormat/>
    <w:rsid w:val="00E80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6624-EEA5-407C-A542-2B25F426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memorandum PARCO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5</cp:revision>
  <dcterms:created xsi:type="dcterms:W3CDTF">2025-12-23T13:35:00Z</dcterms:created>
  <dcterms:modified xsi:type="dcterms:W3CDTF">2025-12-30T10:01:00Z</dcterms:modified>
</cp:coreProperties>
</file>